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C03709" w:rsidRDefault="00C03709" w:rsidP="00C03709">
      <w:pPr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БИЖБУЛЯКСКАЯ ЦЕНТРАЛИЗОВАННАЯ СИСТЕМА</w:t>
      </w:r>
    </w:p>
    <w:p w:rsidR="00C03709" w:rsidRDefault="00C03709" w:rsidP="00C03709">
      <w:pPr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3709" w:rsidRDefault="00C03709" w:rsidP="00C03709">
      <w:pPr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3709" w:rsidRDefault="00C03709" w:rsidP="00C03709">
      <w:pPr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3709" w:rsidRDefault="008C7A29" w:rsidP="00C03709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44"/>
          <w:szCs w:val="28"/>
        </w:rPr>
      </w:pPr>
      <w:r>
        <w:rPr>
          <w:rFonts w:ascii="Times New Roman" w:eastAsia="Times New Roman" w:hAnsi="Times New Roman" w:cs="Times New Roman"/>
          <w:b/>
          <w:sz w:val="44"/>
          <w:szCs w:val="28"/>
        </w:rPr>
        <w:t xml:space="preserve">Протокол </w:t>
      </w:r>
      <w:r w:rsidR="00C03709">
        <w:rPr>
          <w:rFonts w:ascii="Times New Roman" w:eastAsia="Times New Roman" w:hAnsi="Times New Roman" w:cs="Times New Roman"/>
          <w:b/>
          <w:sz w:val="44"/>
          <w:szCs w:val="28"/>
        </w:rPr>
        <w:t>м</w:t>
      </w:r>
      <w:r>
        <w:rPr>
          <w:rFonts w:ascii="Times New Roman" w:eastAsia="Times New Roman" w:hAnsi="Times New Roman" w:cs="Times New Roman"/>
          <w:b/>
          <w:sz w:val="44"/>
          <w:szCs w:val="28"/>
        </w:rPr>
        <w:t>ероприятий</w:t>
      </w:r>
    </w:p>
    <w:p w:rsidR="00C03709" w:rsidRDefault="00F7132B" w:rsidP="00C03709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44"/>
          <w:szCs w:val="28"/>
        </w:rPr>
      </w:pPr>
      <w:r>
        <w:rPr>
          <w:rFonts w:ascii="Times New Roman" w:eastAsia="Times New Roman" w:hAnsi="Times New Roman" w:cs="Times New Roman"/>
          <w:b/>
          <w:sz w:val="44"/>
          <w:szCs w:val="28"/>
        </w:rPr>
        <w:t>Базлыкско</w:t>
      </w:r>
      <w:r w:rsidR="00C03709">
        <w:rPr>
          <w:rFonts w:ascii="Times New Roman" w:eastAsia="Times New Roman" w:hAnsi="Times New Roman" w:cs="Times New Roman"/>
          <w:b/>
          <w:sz w:val="44"/>
          <w:szCs w:val="28"/>
        </w:rPr>
        <w:t xml:space="preserve">й сельской модельной </w:t>
      </w:r>
    </w:p>
    <w:p w:rsidR="00C03709" w:rsidRDefault="00C03709" w:rsidP="00C03709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44"/>
          <w:szCs w:val="28"/>
        </w:rPr>
      </w:pPr>
      <w:r>
        <w:rPr>
          <w:rFonts w:ascii="Times New Roman" w:eastAsia="Times New Roman" w:hAnsi="Times New Roman" w:cs="Times New Roman"/>
          <w:b/>
          <w:sz w:val="44"/>
          <w:szCs w:val="28"/>
        </w:rPr>
        <w:t xml:space="preserve">библиотеки-филиала </w:t>
      </w:r>
    </w:p>
    <w:p w:rsidR="00C03709" w:rsidRDefault="00C03709" w:rsidP="00C03709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44"/>
          <w:szCs w:val="28"/>
        </w:rPr>
      </w:pPr>
      <w:r>
        <w:rPr>
          <w:rFonts w:ascii="Times New Roman" w:eastAsia="Times New Roman" w:hAnsi="Times New Roman" w:cs="Times New Roman"/>
          <w:b/>
          <w:sz w:val="44"/>
          <w:szCs w:val="28"/>
        </w:rPr>
        <w:t>МАУК Бижбулякская ЦБС</w:t>
      </w:r>
    </w:p>
    <w:p w:rsidR="00C03709" w:rsidRDefault="00F7132B" w:rsidP="00C03709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44"/>
          <w:szCs w:val="28"/>
        </w:rPr>
        <w:t xml:space="preserve">за </w:t>
      </w:r>
      <w:r w:rsidR="008C7A29">
        <w:rPr>
          <w:rFonts w:ascii="Times New Roman" w:eastAsia="Times New Roman" w:hAnsi="Times New Roman" w:cs="Times New Roman"/>
          <w:b/>
          <w:sz w:val="44"/>
          <w:szCs w:val="28"/>
        </w:rPr>
        <w:t xml:space="preserve"> 3 квартал2024</w:t>
      </w:r>
      <w:r w:rsidR="00C03709">
        <w:rPr>
          <w:rFonts w:ascii="Times New Roman" w:eastAsia="Times New Roman" w:hAnsi="Times New Roman" w:cs="Times New Roman"/>
          <w:b/>
          <w:sz w:val="44"/>
          <w:szCs w:val="28"/>
        </w:rPr>
        <w:t xml:space="preserve"> год</w:t>
      </w:r>
    </w:p>
    <w:p w:rsidR="00C03709" w:rsidRDefault="00C03709" w:rsidP="00C03709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44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750570</wp:posOffset>
            </wp:positionH>
            <wp:positionV relativeFrom="paragraph">
              <wp:posOffset>126365</wp:posOffset>
            </wp:positionV>
            <wp:extent cx="4982210" cy="3495675"/>
            <wp:effectExtent l="19050" t="0" r="8890" b="0"/>
            <wp:wrapTight wrapText="bothSides">
              <wp:wrapPolygon edited="0">
                <wp:start x="-83" y="0"/>
                <wp:lineTo x="-83" y="21541"/>
                <wp:lineTo x="21639" y="21541"/>
                <wp:lineTo x="21639" y="0"/>
                <wp:lineTo x="-83" y="0"/>
              </wp:wrapPolygon>
            </wp:wrapTight>
            <wp:docPr id="1" name="Рисунок 0" descr="кни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а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221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709" w:rsidRDefault="00C03709" w:rsidP="00C037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A29" w:rsidRDefault="008C7A29" w:rsidP="005838A6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A29" w:rsidRDefault="008C7A29" w:rsidP="005838A6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A29" w:rsidRDefault="008C7A29" w:rsidP="005838A6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A29" w:rsidRDefault="008C7A29" w:rsidP="005838A6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A29" w:rsidRDefault="008C7A29" w:rsidP="005838A6">
      <w:pPr>
        <w:shd w:val="clear" w:color="auto" w:fill="FFFFFF"/>
        <w:spacing w:after="0" w:line="375" w:lineRule="atLeast"/>
        <w:rPr>
          <w:rFonts w:ascii="Tahoma" w:eastAsia="Times New Roman" w:hAnsi="Tahoma" w:cs="Tahoma"/>
          <w:sz w:val="20"/>
          <w:szCs w:val="20"/>
        </w:rPr>
      </w:pPr>
    </w:p>
    <w:p w:rsidR="008C7A29" w:rsidRDefault="008C7A29" w:rsidP="005838A6">
      <w:pPr>
        <w:shd w:val="clear" w:color="auto" w:fill="FFFFFF"/>
        <w:spacing w:after="0" w:line="375" w:lineRule="atLeast"/>
        <w:rPr>
          <w:rFonts w:ascii="Tahoma" w:eastAsia="Times New Roman" w:hAnsi="Tahoma" w:cs="Tahoma"/>
          <w:sz w:val="20"/>
          <w:szCs w:val="20"/>
        </w:rPr>
      </w:pPr>
      <w:r w:rsidRPr="008C7A29">
        <w:rPr>
          <w:b/>
        </w:rPr>
        <w:t>1июля</w:t>
      </w:r>
      <w:r>
        <w:t xml:space="preserve"> в рамках летнего чтения в Базлыкской сельской библиотеке была проведена  экологическая игра «</w:t>
      </w:r>
      <w:r w:rsidRPr="008C7A29">
        <w:rPr>
          <w:b/>
        </w:rPr>
        <w:t>Наш весёлый эко -поезд</w:t>
      </w:r>
      <w:r>
        <w:t xml:space="preserve"> ». Участниками мероприятия стали читатели 13-14 лет .                                                                                                                                                                        </w:t>
      </w:r>
      <w:r>
        <w:rPr>
          <w:rFonts w:ascii="Segoe UI Symbol" w:hAnsi="Segoe UI Symbol" w:cs="Segoe UI Symbol"/>
        </w:rPr>
        <w:t>💢</w:t>
      </w:r>
      <w:r>
        <w:t xml:space="preserve">Сначала библиотекарь провела занимательную викторину «А знаете ли вы?», целью которой было расширить знания детей о природе, красоте леса, его богатствах, растениях, грибах и популяризировать книги о природе и экологии. Далее вспомнили о жизни птиц, животных, лекарственных растений.                                                                                                                                          </w:t>
      </w:r>
      <w:r>
        <w:rPr>
          <w:rFonts w:ascii="Segoe UI Symbol" w:hAnsi="Segoe UI Symbol" w:cs="Segoe UI Symbol"/>
        </w:rPr>
        <w:t>💢</w:t>
      </w:r>
      <w:r>
        <w:t xml:space="preserve">В ходе события также с ребятами говорили о глобальном экологическом кризисе, угрожающем нашей планете, о том, что и растения, и животные, и вся окружающая природа нуждается в нашей защите, охране. В заключение мероприятия сделали вывод о том : Чтоб земля была красивей, надо быть нам бережливей.                                                                                                                       </w:t>
      </w:r>
      <w:r>
        <w:rPr>
          <w:rFonts w:ascii="Calibri" w:hAnsi="Calibri" w:cs="Calibri"/>
        </w:rPr>
        <w:t>✅</w:t>
      </w:r>
      <w:r>
        <w:t>Подростки показали хорошее знание экологии родного края и России. Лучшими стали мальчики</w:t>
      </w:r>
      <w:r>
        <w:rPr>
          <w:rFonts w:ascii="Segoe UI Symbol" w:hAnsi="Segoe UI Symbol" w:cs="Segoe UI Symbol"/>
        </w:rPr>
        <w:t>🎇</w:t>
      </w:r>
    </w:p>
    <w:p w:rsidR="005838A6" w:rsidRPr="005838A6" w:rsidRDefault="005838A6" w:rsidP="005838A6">
      <w:pPr>
        <w:shd w:val="clear" w:color="auto" w:fill="FFFFFF"/>
        <w:spacing w:after="0" w:line="375" w:lineRule="atLeast"/>
        <w:rPr>
          <w:rFonts w:ascii="Tahoma" w:eastAsia="Times New Roman" w:hAnsi="Tahoma" w:cs="Tahoma"/>
          <w:sz w:val="20"/>
          <w:szCs w:val="20"/>
        </w:rPr>
      </w:pPr>
      <w:r w:rsidRPr="008C7A29">
        <w:rPr>
          <w:rFonts w:ascii="Tahoma" w:eastAsia="Times New Roman" w:hAnsi="Tahoma" w:cs="Tahoma"/>
          <w:b/>
          <w:sz w:val="20"/>
          <w:szCs w:val="20"/>
        </w:rPr>
        <w:t>Поэтический гербарий</w:t>
      </w:r>
      <w:r w:rsidRPr="005838A6">
        <w:rPr>
          <w:rFonts w:ascii="Tahoma" w:eastAsia="Times New Roman" w:hAnsi="Tahoma" w:cs="Tahoma"/>
          <w:sz w:val="20"/>
          <w:szCs w:val="20"/>
        </w:rPr>
        <w:t xml:space="preserve"> «Ромашки нежный лепесток…» прошел</w:t>
      </w:r>
      <w:r w:rsidRPr="001C01DC">
        <w:rPr>
          <w:rFonts w:ascii="Tahoma" w:eastAsia="Times New Roman" w:hAnsi="Tahoma" w:cs="Tahoma"/>
          <w:sz w:val="20"/>
          <w:szCs w:val="20"/>
        </w:rPr>
        <w:t xml:space="preserve"> </w:t>
      </w:r>
      <w:r w:rsidRPr="001C01DC">
        <w:rPr>
          <w:rFonts w:ascii="Tahoma" w:eastAsia="Times New Roman" w:hAnsi="Tahoma" w:cs="Tahoma"/>
          <w:b/>
          <w:sz w:val="20"/>
          <w:szCs w:val="20"/>
        </w:rPr>
        <w:t>8июля</w:t>
      </w:r>
      <w:r w:rsidRPr="005838A6">
        <w:rPr>
          <w:rFonts w:ascii="Tahoma" w:eastAsia="Times New Roman" w:hAnsi="Tahoma" w:cs="Tahoma"/>
          <w:b/>
          <w:sz w:val="20"/>
          <w:szCs w:val="20"/>
        </w:rPr>
        <w:t xml:space="preserve"> </w:t>
      </w:r>
      <w:r w:rsidRPr="005838A6">
        <w:rPr>
          <w:rFonts w:ascii="Tahoma" w:eastAsia="Times New Roman" w:hAnsi="Tahoma" w:cs="Tahoma"/>
          <w:sz w:val="20"/>
          <w:szCs w:val="20"/>
        </w:rPr>
        <w:t>в Базлыкской  библиотеке . Юные читатели познакомились с легендой о Петре и Февронии, о символе праздника - ромашке, которая с древних времен была знаком любви. Ребята поделились рассказами о традициях и ценностях в их семьях, а также  активно участвовали в  конкурсах  «Семейные загадки» и «Семейная викторина».В конце мероприятия подвели итог, отметив такие важные качества которые должны быть в каждой семье как: понимание, любовь, уважение, доверие, доброта, забота, помощь, дружба.</w:t>
      </w:r>
      <w:r w:rsidRPr="001C01DC">
        <w:rPr>
          <w:rFonts w:ascii="Tahoma" w:eastAsia="Times New Roman" w:hAnsi="Tahoma" w:cs="Tahoma"/>
          <w:sz w:val="20"/>
          <w:szCs w:val="20"/>
        </w:rPr>
        <w:t xml:space="preserve"> </w:t>
      </w:r>
      <w:r w:rsidR="001C01DC" w:rsidRPr="001C01DC">
        <w:rPr>
          <w:rFonts w:ascii="Tahoma" w:hAnsi="Tahoma" w:cs="Tahoma"/>
          <w:b/>
          <w:bCs/>
          <w:sz w:val="20"/>
          <w:szCs w:val="20"/>
          <w:shd w:val="clear" w:color="auto" w:fill="FFFFFF"/>
        </w:rPr>
        <w:t>Цель</w:t>
      </w:r>
      <w:r w:rsidR="001C01DC" w:rsidRPr="001C01DC">
        <w:rPr>
          <w:rFonts w:ascii="Tahoma" w:hAnsi="Tahoma" w:cs="Tahoma"/>
          <w:sz w:val="20"/>
          <w:szCs w:val="20"/>
          <w:shd w:val="clear" w:color="auto" w:fill="FFFFFF"/>
        </w:rPr>
        <w:t> - формирование первичных ценностных представлений о семье, семейных традициях, обязанностях. .</w:t>
      </w:r>
      <w:r w:rsidRPr="001C01DC">
        <w:rPr>
          <w:rFonts w:ascii="Tahoma" w:eastAsia="Times New Roman" w:hAnsi="Tahoma" w:cs="Tahoma"/>
          <w:sz w:val="20"/>
          <w:szCs w:val="20"/>
        </w:rPr>
        <w:t xml:space="preserve"> Участ 10 чел.</w:t>
      </w:r>
    </w:p>
    <w:p w:rsidR="005838A6" w:rsidRDefault="005838A6" w:rsidP="004C7D31">
      <w:pPr>
        <w:rPr>
          <w:rFonts w:ascii="Arial" w:hAnsi="Arial" w:cs="Arial"/>
          <w:b/>
          <w:sz w:val="20"/>
          <w:szCs w:val="20"/>
          <w:shd w:val="clear" w:color="auto" w:fill="FFFFFF"/>
        </w:rPr>
      </w:pPr>
    </w:p>
    <w:p w:rsidR="005838A6" w:rsidRDefault="005838A6" w:rsidP="004C7D31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25" name="Рисунок 25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24" name="Рисунок 2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рамках летнего чтения </w:t>
      </w:r>
      <w:r w:rsidRPr="005838A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9 июля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 Базлыксой сельской библиотеке прошли громкие чтения «</w:t>
      </w:r>
      <w:r w:rsidRPr="008C7A29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Книги очень хороши, я читаю от души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!». Каждый желающий выбирал понравившуюся книгу и читал отрывок вслух. Это были и сказки, и поучительные истории,и фантастика для юношества. Каждый выбирал любимый жанр, с увлечением рассказывал, как много значит для него  книга. Самуил Маршак – известный советский писатель, поэт и переводчик, сценарист, автор популярных книг для детей — утверждал, что есть талант писателя, а есть талант читателя. Любой талант надо открыть, вырастить, воспитать. Участие в сегодняшнем мероприятии чтения вслух позволил пользователям библиотеки разделить любовь к чтению и вдохновить других открыть мир литературы. Участ-9чел</w:t>
      </w:r>
    </w:p>
    <w:p w:rsidR="002B11C6" w:rsidRPr="002B11C6" w:rsidRDefault="002B11C6" w:rsidP="004C7D31">
      <w:pPr>
        <w:rPr>
          <w:rFonts w:ascii="Arial" w:hAnsi="Arial" w:cs="Arial"/>
          <w:sz w:val="20"/>
          <w:szCs w:val="20"/>
          <w:shd w:val="clear" w:color="auto" w:fill="FFFFFF"/>
        </w:rPr>
      </w:pPr>
      <w:r w:rsidRPr="002B11C6">
        <w:rPr>
          <w:rFonts w:ascii="Arial" w:hAnsi="Arial" w:cs="Arial"/>
          <w:b/>
          <w:sz w:val="20"/>
          <w:szCs w:val="20"/>
          <w:shd w:val="clear" w:color="auto" w:fill="FFFFFF"/>
        </w:rPr>
        <w:t>12 июля</w:t>
      </w:r>
      <w:r w:rsidRPr="002B11C6">
        <w:rPr>
          <w:rFonts w:ascii="Arial" w:hAnsi="Arial" w:cs="Arial"/>
          <w:sz w:val="20"/>
          <w:szCs w:val="20"/>
          <w:shd w:val="clear" w:color="auto" w:fill="FFFFFF"/>
        </w:rPr>
        <w:t xml:space="preserve"> в нашей библиотеке была проведена беседа о терроризме. Заведующая библиотекой рассказала ребятам, что это тяжкое преступление, когда организованная группа людей стремится достичь своей цели при помощи насилия, а террористы — это люди, которые захватывают в заложники, организуют взрывы в многолюдных местах, используют оружие. Часто жертвами терроризма становятся невинные люди, среди которых есть и дети. Мы вспомнили яркие и страшные события последних лет, поговорили об основах безопасности в чрезвычайных ситуациях, закрепили правила поведения в случае захвата в заложники.По оканчания мероприятия провели  викторину «</w:t>
      </w:r>
      <w:bookmarkStart w:id="0" w:name="_GoBack"/>
      <w:r w:rsidRPr="008C7A29">
        <w:rPr>
          <w:rFonts w:ascii="Arial" w:hAnsi="Arial" w:cs="Arial"/>
          <w:b/>
          <w:sz w:val="20"/>
          <w:szCs w:val="20"/>
          <w:shd w:val="clear" w:color="auto" w:fill="FFFFFF"/>
        </w:rPr>
        <w:t>Что я знаю о терроризме</w:t>
      </w:r>
      <w:bookmarkEnd w:id="0"/>
      <w:r w:rsidRPr="002B11C6">
        <w:rPr>
          <w:rFonts w:ascii="Arial" w:hAnsi="Arial" w:cs="Arial"/>
          <w:sz w:val="20"/>
          <w:szCs w:val="20"/>
          <w:shd w:val="clear" w:color="auto" w:fill="FFFFFF"/>
        </w:rPr>
        <w:t>?». Читатели показали хорошие теоретические знания по этой теме.</w:t>
      </w:r>
      <w:r w:rsidR="005838A6">
        <w:rPr>
          <w:rFonts w:ascii="Arial" w:hAnsi="Arial" w:cs="Arial"/>
          <w:sz w:val="20"/>
          <w:szCs w:val="20"/>
          <w:shd w:val="clear" w:color="auto" w:fill="FFFFFF"/>
        </w:rPr>
        <w:t>Участ- 8 чел</w:t>
      </w:r>
    </w:p>
    <w:p w:rsidR="002B11C6" w:rsidRDefault="002B11C6" w:rsidP="004C7D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hyperlink r:id="rId11" w:history="1">
        <w:r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летняядвороваяплощадка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hyperlink r:id="rId12" w:history="1">
        <w:r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#летоикнига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21" name="Рисунок 21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20" name="Рисунок 20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Каждый человек, начиная со школьной скамьи, должен знать правила оказания первой помощи. В случае травмы или чрезвычайной ситуации правильные действия помогут выиграть время до приезда «скорой», спасти жизнь и здоровье пострадавшего.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19" name="Рисунок 1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38A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13 июля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нашей библиотеке прошло мероприятии по оказанию первой медицинской помощи «Скорая помощь»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18" name="Рисунок 1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Целью мероприятия было рассказать об основах оказания первой помощи в экстренной ситуации, в которой может оказаться любой человек.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17" name="Рисунок 1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качестве слушателей были приглашены постоянные читатели библиотеки.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16" name="Рисунок 1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информационной части мероприятия врач-терапевт Степанова А. А рассказала, какие действия будут наиболее эффективными при столкновении с чрезвычайной ситуацией, в которой потребуется первая медицинская помощь пострадавшему.Далее с помощью "манекена" медик показал, как делать искусственный массаж сердца, остановить кровотечение и наложить шину. Она также объяснила порядок действий при острой боли в животе, повышении температуры,</w:t>
      </w:r>
      <w:r w:rsidR="005838A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потере сознания и отравлении.</w:t>
      </w:r>
      <w:r w:rsidR="005838A6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15" name="Рисунок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Итог занятия - полученные умения и навыки, которые школьники смогут уверенно применить в сложной жизненной ситуации.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14" name="Рисунок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Данное мероприятие способствовало воспитанию у ребят чувства товарищества, формированию потребности бережного отношения к своему здоровью и здоровью окружающих.</w:t>
      </w:r>
    </w:p>
    <w:p w:rsidR="004C7D31" w:rsidRDefault="002B11C6" w:rsidP="004C7D31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13" name="Рисунок 13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12" name="Рисунок 12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5838A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15 июля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рамках </w:t>
      </w:r>
      <w:hyperlink r:id="rId14" w:history="1">
        <w:r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#летнегочтения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в Базлыкской СМБ прошёл час чтения краеведческой литературы "Эп чувашла вулатап 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11" name="Рисунок 1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Дети громко и с выражением читали рассказы "Тумлам", "Асанне калаве́сем", "Илемпи юмахе́сем" . Чтение каждого рассказа заканчивалось коллективным обсуждением прочитанного(к сожалению, не все сфотографировались).В заключении мероприятия дети нарисовали рисунки – костюмы чувашского народа.На мероприятии было 12 чел</w:t>
      </w:r>
    </w:p>
    <w:p w:rsidR="004C7D31" w:rsidRDefault="004C7D31" w:rsidP="004C7D31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4C7D31" w:rsidRDefault="002B11C6" w:rsidP="004C7D31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10" name="Рисунок 10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9" name="Рисунок 9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5838A6" w:rsidRPr="005838A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16 июля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рамках </w:t>
      </w:r>
      <w:hyperlink r:id="rId15" w:history="1">
        <w:r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#летнегочтения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в Базлыкской СМБ прошёл час чтения краеведческой литературы "Эп чувашла вулатап 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8" name="Рисунок 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Дети громко и с выражением читали рассказы "Тумлам", "Асанне калаве́сем", "Илемпи юмахе́сем" . Чтение каждого рассказа заканчивалось коллективным обсуждением прочитанного(к сожалению, не все сфотографировались).В заключении мероприятия дети нарисовали рисунки – костюмы чувашского народа</w:t>
      </w:r>
    </w:p>
    <w:p w:rsidR="004C7D31" w:rsidRDefault="004C7D31" w:rsidP="004C7D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Удивительное мероприятие с экскурсией и со знакомством старинных вещей прошло в Базлыкской библиотеке с юными читателями.</w:t>
      </w:r>
      <w:r w:rsidRPr="004C7D31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16 июля</w:t>
      </w:r>
      <w:r w:rsidR="002B11C6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в рамках</w:t>
      </w:r>
      <w:r w:rsidR="002B11C6" w:rsidRPr="002B11C6">
        <w:rPr>
          <w:rFonts w:ascii="Arial" w:hAnsi="Arial" w:cs="Arial"/>
          <w:color w:val="000000"/>
          <w:sz w:val="23"/>
          <w:szCs w:val="23"/>
          <w:shd w:val="clear" w:color="auto" w:fill="FFFFFF"/>
        </w:rPr>
        <w:t>#</w:t>
      </w:r>
      <w:r w:rsidR="002B11C6">
        <w:rPr>
          <w:rFonts w:ascii="Arial" w:hAnsi="Arial" w:cs="Arial"/>
          <w:color w:val="000000"/>
          <w:sz w:val="23"/>
          <w:szCs w:val="23"/>
          <w:shd w:val="clear" w:color="auto" w:fill="FFFFFF"/>
        </w:rPr>
        <w:t>летнегочтения В ходе события п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ознакомились с старыми предметами, такими как утюг,керосиновая лампа, веретено и.т.д. Встреча была очень интересная и познавательная.На мероприятии было 9 чел.</w:t>
      </w:r>
    </w:p>
    <w:p w:rsidR="004C7D31" w:rsidRDefault="004C7D31" w:rsidP="004C7D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7" name="Рисунок 7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Беседа"Эти забавные животные"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5" name="Рисунок 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📌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4" name="Рисунок 4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7D3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17 июля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нашей библиотеке прошло мероприятие, посвящённое</w:t>
      </w:r>
      <w:r w:rsidR="002B11C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братьям нашим меньшим – животным.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Целью нашего мероприятия было: ознакомить детей с многообразием животного мира, научить их бережному отношению к окружающей среде и её обитателям. Главной темой беседы стал разговор о защите животных. Познакомиться и узнать много нового о животных. С большим интересом отвечали на вопросы викторины «О тех, кто бегает, плавает, прыгает и ползает». Дети с удовольствием вспоминали сказки, где героем являются животные, по услышанному стихотворению о сказочном герое определяли название сказки. Посетители библиотеки знакомились с книгами, представленными на выставках «Пернатые, хвостатые, мохнатые». Мероприятие прошло интересно и познавательно.На мероприятии было9 чел</w:t>
      </w:r>
    </w:p>
    <w:p w:rsidR="004C7D31" w:rsidRDefault="004C7D31" w:rsidP="004C7D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4C7D3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19 июля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Базлыкская СМБ организовала для детей День периодики "Журнальный вояж".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Юным читателям представили выставку периодических изданий ,на которой была представлена малая часть большого мира детских журналов: "Датская газета", " Глобус ", "Непоседа" и другие. Ребята выполняли задания от героев этих журналов,знакомились с новыми рубриками, делились своими впечатлениями о прочитанных весёлых историях, самые юные рисовали,а также узнали, что такое периодические издания, когда они появились и чем отличаются журналы от книг.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Полюбившиеся журналы дети с удовольствием взяли домой для дальнейшего прочтения в кругу семьи.( на мероприятии было 8 чел)</w:t>
      </w:r>
    </w:p>
    <w:p w:rsidR="004C7D31" w:rsidRDefault="004C7D31" w:rsidP="004C7D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Шашки – традиционная и замечательная игра, которая учит думать над ходами, анализировать действие противника. Это соревнования стратегий, как интеллектуальных, так и личностных. Такие игры учат аккуратности, последовательности в действиях, умению не обижаться при проигрышах.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4C7D3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20 июля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Базлыкской сельской библиотеке прошел шашечный турнир "Твой ход,, друг".  Целью этого мероприятия было выявление детей, умеющих хорошо играть в шашки, привить интерес к этой игре, развивающей логику, внимание, мышление подростка. Игра получилась интересной и кипучей .(на мероприятии было8 чел)</w:t>
      </w:r>
    </w:p>
    <w:p w:rsidR="001A511F" w:rsidRPr="004C7D31" w:rsidRDefault="001A511F" w:rsidP="004C7D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Краеведение всегда было и остается одним из основных направлений деятельности библиотек. В душе у каждого человека живет любовь к родному краю, к своей малой Родине, где жили его предки, где живет он сам.</w:t>
      </w:r>
      <w:r w:rsidRPr="004C7D31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543BB8DA" wp14:editId="122F7158">
            <wp:extent cx="155575" cy="155575"/>
            <wp:effectExtent l="0" t="0" r="0" b="0"/>
            <wp:docPr id="2" name="Рисунок 2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7D3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23 июля</w:t>
      </w:r>
      <w:r w:rsidRP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Базлыкской СМБ был проведен час краеведения «Здесь родины моей начало ».В первой информационной части мероприятия библиотекарь ознакомила читателей с архивом библиотеки , где собрано много интересных материалов из истории нашего села, папки и альбомы с такими названиями как: "История села и колхоза"(сстовитель:Степанова Л. Е., обновленный -"История села Базлык"( Редактор:Ульянова Алёна Анатольевна) "История создания библиотеки" (составитель : Степанова Лидия Емельяновна ), "Празднование 270-летия села Базлык", " Базлык-село любимое "," Знатные люди с. Базлык" и другие.</w:t>
      </w:r>
      <w:r w:rsidRP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Во второй игровой части с аудиторией для закрепления знаний была проведена викторина " Знаешь ли ты свой край ".Ребята дружно отвечали на вопросы и показали хорошие знания о своей родной деревне.В завершении мероприятия библиотекарь посоветовала ребятам изучать, любить свой край, и договорилась с гостями сходить к обновлённому обелиску.</w:t>
      </w:r>
      <w:r w:rsidR="004C7D31" w:rsidRP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На мероприятии присуст 9 чел.                                                     </w:t>
      </w:r>
    </w:p>
    <w:p w:rsidR="00D67423" w:rsidRPr="004C7D31" w:rsidRDefault="001A511F" w:rsidP="004C7D3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4C7D3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25июл</w:t>
      </w:r>
      <w:r w:rsidRP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t>я состоялся Буктрейлер по книге Мустая Карима "Радость нашего дома"</w:t>
      </w:r>
      <w:r w:rsidRPr="004C7D31">
        <w:rPr>
          <w:rFonts w:ascii="Arial" w:hAnsi="Arial" w:cs="Arial"/>
          <w:color w:val="000000"/>
          <w:sz w:val="20"/>
          <w:szCs w:val="20"/>
        </w:rPr>
        <w:br/>
      </w:r>
      <w:r w:rsidRP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t>Очень тёплая, трогательная история, написанная башкирским писателем Мустафой Каримовым (творческий псевдоним Мустай Карим), рассказывает о жизни обычной детворы в небольшом ауле. </w:t>
      </w:r>
      <w:r w:rsid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t>Идёт война, и к повседневным заботам добавляется еще одна – чтение долгожданных писем. Одну такую весточку присылает мама главного героя произведения, маленького Ямиля, неожиданно уехавшая в город и оставивша</w:t>
      </w:r>
      <w:r w:rsid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t>я сына на попечение бабушки...</w:t>
      </w:r>
      <w:r w:rsid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4C7D31">
        <w:rPr>
          <w:rFonts w:ascii="Arial" w:hAnsi="Arial" w:cs="Arial"/>
          <w:color w:val="000000"/>
          <w:sz w:val="20"/>
          <w:szCs w:val="20"/>
          <w:shd w:val="clear" w:color="auto" w:fill="FFFFFF"/>
        </w:rPr>
        <w:t>Есть фильмы для семейного просмотра, а есть книги для чтения всей семьёй. Это одна из них</w:t>
      </w:r>
    </w:p>
    <w:p w:rsidR="008E21B7" w:rsidRDefault="001A511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Присуствовали 15чел.</w:t>
      </w:r>
    </w:p>
    <w:p w:rsidR="008E21B7" w:rsidRDefault="008E21B7" w:rsidP="008E21B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hyperlink r:id="rId17" w:history="1">
        <w:r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#летнеечтение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34E1D3F9" wp14:editId="568DD1A2">
            <wp:extent cx="155575" cy="155575"/>
            <wp:effectExtent l="0" t="0" r="0" b="0"/>
            <wp:docPr id="35" name="Рисунок 35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B011B4" wp14:editId="12A3DA18">
            <wp:extent cx="155575" cy="155575"/>
            <wp:effectExtent l="0" t="0" r="0" b="0"/>
            <wp:docPr id="34" name="Рисунок 34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29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Сегодня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Базлыкской сельской библиотеке прошла квест-игра «По следам любимых книжек».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Квест-игра представляла собой путешествие по литературным станциям с увлекательными головоломками.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Каждое новое задание было по-своему непросто и интересно, но главное, направлено на командную работу. Распределить «Волшебные предметы», помочь «Бюро находок», вспомнить строки из сказок «Мыслитель», потренировать ум «Загадки», дополнить «Пословицы», сложить пазлы , решать ребусы и угадать по картинке сказку – и нашим участникам всё сделать удалось на ура!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Завершилось путешествие угощением сладостями.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Благодарю всех участников мероприятия и до новых встреч!</w:t>
      </w:r>
    </w:p>
    <w:p w:rsidR="008E21B7" w:rsidRDefault="008E21B7" w:rsidP="008E21B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21B7">
        <w:rPr>
          <w:rFonts w:ascii="Arial" w:eastAsia="Times New Roman" w:hAnsi="Arial" w:cs="Arial"/>
          <w:kern w:val="36"/>
          <w:sz w:val="20"/>
          <w:szCs w:val="20"/>
        </w:rPr>
        <w:t>Мастер-класс "Мамак".</w:t>
      </w:r>
    </w:p>
    <w:p w:rsidR="008C7A29" w:rsidRDefault="008E21B7" w:rsidP="00FE4737">
      <w:pPr>
        <w:rPr>
          <w:rFonts w:ascii="Arial" w:eastAsia="Times New Roman" w:hAnsi="Arial" w:cs="Arial"/>
          <w:sz w:val="20"/>
          <w:szCs w:val="20"/>
        </w:rPr>
      </w:pPr>
      <w:r w:rsidRPr="008E21B7">
        <w:rPr>
          <w:rFonts w:ascii="Arial" w:eastAsia="Times New Roman" w:hAnsi="Arial" w:cs="Arial"/>
          <w:sz w:val="20"/>
          <w:szCs w:val="20"/>
        </w:rPr>
        <w:t>«Нет будущего у народа, который забывает свое прошлое», — гласит чувашская народная пословица. Чувашский народ обладает богатой и уникальной культурой, сохраняя народные традиции, чуваши кропотливо оберегают свой фольклор, народные ремесла.</w:t>
      </w:r>
      <w:r w:rsidR="00FE4737" w:rsidRPr="00FE4737">
        <w:rPr>
          <w:rFonts w:ascii="Arial" w:eastAsia="Times New Roman" w:hAnsi="Arial" w:cs="Arial"/>
          <w:b/>
          <w:sz w:val="20"/>
          <w:szCs w:val="20"/>
        </w:rPr>
        <w:t>3 июля</w:t>
      </w:r>
      <w:r w:rsidRPr="008E21B7">
        <w:rPr>
          <w:rFonts w:ascii="Arial" w:eastAsia="Times New Roman" w:hAnsi="Arial" w:cs="Arial"/>
          <w:sz w:val="20"/>
          <w:szCs w:val="20"/>
        </w:rPr>
        <w:t xml:space="preserve"> В целях сохранения народных традиций и в рамках проекта “Пушкинская карта” в Базлыкской сельской модельной библиотеке прошел мастер- класс «Чувашская головная повязка- масмак»</w:t>
      </w:r>
      <w:r w:rsidRPr="008E21B7">
        <w:rPr>
          <w:rFonts w:ascii="Arial" w:eastAsia="Times New Roman" w:hAnsi="Arial" w:cs="Arial"/>
          <w:sz w:val="20"/>
          <w:szCs w:val="20"/>
        </w:rPr>
        <w:br/>
        <w:t>«Существует легенда о девочке Масмак, которая вышила на холсте разноцветными нитями узоры, а потом подарила маме. Мама завязала «масмак» на голову. С этого дня головную повязку стали называть «масмак» — с этой легенды мы начали наше мероприятие. Участники мастер класса с большим удовольствием учились делать масмак из разноцветного бисера, бусинок. Такой мастер класс помогает возродить народные традиции, сохранить их корни.</w:t>
      </w:r>
    </w:p>
    <w:p w:rsidR="008C7A29" w:rsidRDefault="008C7A29" w:rsidP="00FE4737">
      <w:pPr>
        <w:rPr>
          <w:rFonts w:ascii="Arial" w:eastAsia="Times New Roman" w:hAnsi="Arial" w:cs="Arial"/>
          <w:sz w:val="20"/>
          <w:szCs w:val="20"/>
        </w:rPr>
      </w:pPr>
    </w:p>
    <w:p w:rsidR="008C7A29" w:rsidRDefault="008C7A29" w:rsidP="00FE4737">
      <w:pPr>
        <w:rPr>
          <w:rFonts w:ascii="Arial" w:eastAsia="Times New Roman" w:hAnsi="Arial" w:cs="Arial"/>
          <w:sz w:val="20"/>
          <w:szCs w:val="20"/>
        </w:rPr>
      </w:pPr>
    </w:p>
    <w:p w:rsidR="008C7A29" w:rsidRDefault="008C7A29" w:rsidP="00FE4737">
      <w:pPr>
        <w:rPr>
          <w:rFonts w:ascii="Arial" w:eastAsia="Times New Roman" w:hAnsi="Arial" w:cs="Arial"/>
          <w:sz w:val="20"/>
          <w:szCs w:val="20"/>
        </w:rPr>
      </w:pPr>
      <w:hyperlink r:id="rId18" w:history="1">
        <w:r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#МКРБ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hyperlink r:id="rId19" w:history="1">
        <w:r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#ЭтноСтильРЦНТ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hyperlink r:id="rId20" w:history="1">
        <w:r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#деньнациональногокостюма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155575" cy="155575"/>
            <wp:effectExtent l="0" t="0" r="0" b="0"/>
            <wp:docPr id="70" name="Рисунок 70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💥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Ежегодно во вторую пятницу сентября отмечается День национального костюма народов Республики Башкортостан. В этом году праздник приходится на </w:t>
      </w:r>
      <w:r w:rsidRPr="008C7A29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13 сентября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69" name="Рисунок 69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💥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честь такого события Базлыкская библиотека присоединяется к празднику и принимает участие во флешмобе, посвященному Дню национального костюма.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68" name="Рисунок 68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💥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Организатор: Республиканский центр народного творчества.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55575" cy="155575"/>
            <wp:effectExtent l="0" t="0" r="0" b="0"/>
            <wp:docPr id="67" name="Рисунок 67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💥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Национальный костюм каждого народа — это удивительное явление, которое отражает особенности культуры, мировоззрение и историю народа</w:t>
      </w:r>
    </w:p>
    <w:p w:rsidR="008C7A29" w:rsidRDefault="008C7A29" w:rsidP="008C7A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C7A29">
        <w:rPr>
          <w:rFonts w:ascii="Arial" w:eastAsia="Times New Roman" w:hAnsi="Arial" w:cs="Arial"/>
          <w:b/>
          <w:color w:val="000000"/>
          <w:sz w:val="20"/>
          <w:szCs w:val="20"/>
        </w:rPr>
        <w:t>12 августа</w:t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t xml:space="preserve"> в Базлыкской библиотеке провели творческий час"Моя семья". С членами кружка«Юные друзья библиотеки» организовали выставку рисунков «Моя се</w:t>
      </w:r>
      <w:r>
        <w:rPr>
          <w:rFonts w:ascii="Arial" w:eastAsia="Times New Roman" w:hAnsi="Arial" w:cs="Arial"/>
          <w:color w:val="000000"/>
          <w:sz w:val="20"/>
          <w:szCs w:val="20"/>
        </w:rPr>
        <w:t>мья»</w:t>
      </w:r>
    </w:p>
    <w:p w:rsidR="008C7A29" w:rsidRPr="008C7A29" w:rsidRDefault="008C7A29" w:rsidP="008C7A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На мероприятии было 9 детей</w:t>
      </w:r>
    </w:p>
    <w:p w:rsidR="008C7A29" w:rsidRDefault="008C7A29" w:rsidP="00FE4737">
      <w:pPr>
        <w:rPr>
          <w:rFonts w:ascii="Arial" w:eastAsia="Times New Roman" w:hAnsi="Arial" w:cs="Arial"/>
          <w:sz w:val="20"/>
          <w:szCs w:val="20"/>
        </w:rPr>
      </w:pPr>
    </w:p>
    <w:p w:rsidR="008C7A29" w:rsidRPr="008C7A29" w:rsidRDefault="008C7A29" w:rsidP="008C7A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66" name="Рисунок 66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t>Вот и закончилось лето, в течение которого местом общения и досуга для детей была Базлыкская библиотека</w:t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65" name="Рисунок 65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📚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64" name="Рисунок 64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📚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63" name="Рисунок 63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📚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t>..</w:t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br/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62" name="Рисунок 62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t>В рамках программы летнего чтения «Лето-книга для книгочеев» было проведено множество игр, конкурсов и викторин. Ребята находили в библиотеке ответы на интересующие их вопросы, получали знания, приобщались к чтению литературы, развивали творческие интересы. Большую активность дети проявили в конкурсе рисунков и поделок по прочитанным книгам и на тему семьи. В библиотеке оформлена обширная выставка рисунков участников летних чтений «Моя семья». Работы получились яркие и разнообразные.  И вот настала пора подвести итоги летних чтений ..</w:t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br/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61" name="Рисунок 61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60" name="Рисунок 6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29">
        <w:rPr>
          <w:rFonts w:ascii="Arial" w:eastAsia="Times New Roman" w:hAnsi="Arial" w:cs="Arial"/>
          <w:b/>
          <w:color w:val="000000"/>
          <w:sz w:val="20"/>
          <w:szCs w:val="20"/>
        </w:rPr>
        <w:t>16 августа</w:t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t xml:space="preserve"> состоялось закрытие программы. В этот день ребята собрались в библиотеке, чтобы поделиться своими впечатлениями о летнем отдыхе, о книгах, прочитанных за это время. Началось мероприятие с викторины,где были вопросы со всех летних мероприятий, которые очень впечатлили ребят и напомнили им прекрасные моменты лета. Затем по доброй традиции победители и активные участники конкурса летних чтений были награждены грамотами. </w:t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br/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59" name="Рисунок 5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t>Хороший отдых помог ребятам набраться сил, найти новых друзей и получить новые знания.</w:t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br/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58" name="Рисунок 58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t>Благодарю всех участников !!</w:t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57" name="Рисунок 57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❤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A29">
        <w:rPr>
          <w:rFonts w:ascii="Arial" w:eastAsia="Times New Roman" w:hAnsi="Arial" w:cs="Arial"/>
          <w:color w:val="000000"/>
          <w:sz w:val="20"/>
          <w:szCs w:val="20"/>
        </w:rPr>
        <w:br/>
        <w:t>Буду с нетерпением ждать встречи в Летнем читальном зале под открытым небом в следующем году!</w:t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56" name="Рисунок 56" descr="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💯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55" name="Рисунок 55" descr="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🥳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575" cy="155575"/>
            <wp:effectExtent l="0" t="0" r="0" b="0"/>
            <wp:docPr id="54" name="Рисунок 54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🎉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737" w:rsidRPr="00FE4737" w:rsidRDefault="00FE4737" w:rsidP="00FE473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16A9848" wp14:editId="0160E4D7">
            <wp:extent cx="155575" cy="155575"/>
            <wp:effectExtent l="0" t="0" r="0" b="0"/>
            <wp:docPr id="52" name="Рисунок 52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737">
        <w:rPr>
          <w:rFonts w:ascii="Times New Roman" w:eastAsia="Times New Roman" w:hAnsi="Times New Roman" w:cs="Times New Roman"/>
          <w:b/>
          <w:sz w:val="24"/>
          <w:szCs w:val="24"/>
        </w:rPr>
        <w:t>20 сентября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t xml:space="preserve"> в Базлыкской библиотеке с молодыми людьми провели обсуждение книги Т. Крюковой «Костя+Ника= КОСТЯНИКА»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D37C80B" wp14:editId="60025A30">
            <wp:extent cx="155575" cy="155575"/>
            <wp:effectExtent l="0" t="0" r="0" b="0"/>
            <wp:docPr id="51" name="Рисунок 51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737">
        <w:rPr>
          <w:rFonts w:ascii="Times New Roman" w:eastAsia="Times New Roman" w:hAnsi="Times New Roman" w:cs="Times New Roman"/>
          <w:sz w:val="24"/>
          <w:szCs w:val="24"/>
        </w:rPr>
        <w:t>(До дня события по рекомендации библиотекаря было предложено ребятам посмотреть и фильм, поставленный по повести Т.Крюковой "КостяНика.Время лета".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FADD818" wp14:editId="3B47D5CE">
            <wp:extent cx="155575" cy="155575"/>
            <wp:effectExtent l="0" t="0" r="0" b="0"/>
            <wp:docPr id="49" name="Рисунок 49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📚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737">
        <w:rPr>
          <w:rFonts w:ascii="Times New Roman" w:eastAsia="Times New Roman" w:hAnsi="Times New Roman" w:cs="Times New Roman"/>
          <w:sz w:val="24"/>
          <w:szCs w:val="24"/>
        </w:rPr>
        <w:t>В ходе события библиотекарь и молодые люди вели разговор об этой повести и пользе чтения хороших книг. Ребята высказали своё мнение о героях произведения, об их жизненных позициях и поступках.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DE20572" wp14:editId="72F7B66F">
            <wp:extent cx="155575" cy="155575"/>
            <wp:effectExtent l="0" t="0" r="0" b="0"/>
            <wp:docPr id="48" name="Рисунок 48" descr="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❇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737">
        <w:rPr>
          <w:rFonts w:ascii="Times New Roman" w:eastAsia="Times New Roman" w:hAnsi="Times New Roman" w:cs="Times New Roman"/>
          <w:sz w:val="24"/>
          <w:szCs w:val="24"/>
        </w:rPr>
        <w:t>Они обсуждали вопросы: «При каких обстоятельствах встретились Костя с Никой в первый раз? Откуда Костя узнал об инвалидности девочки? Почему Ника отвергает общение, возникшее из-за жалости к её болезни?» и другие.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4BF9A2D" wp14:editId="758A9F50">
            <wp:extent cx="155575" cy="155575"/>
            <wp:effectExtent l="0" t="0" r="0" b="0"/>
            <wp:docPr id="46" name="Рисунок 46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📚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737">
        <w:rPr>
          <w:rFonts w:ascii="Times New Roman" w:eastAsia="Times New Roman" w:hAnsi="Times New Roman" w:cs="Times New Roman"/>
          <w:sz w:val="24"/>
          <w:szCs w:val="24"/>
        </w:rPr>
        <w:t>В завершении обсуждения читатели высказали свои мысли о том, чему научила их книга, как следует вести себя с людьми, непохожими на нас, имеющими какой-либо физический недостаток.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20EC0B6" wp14:editId="6B0401AC">
            <wp:extent cx="155575" cy="155575"/>
            <wp:effectExtent l="0" t="0" r="0" b="0"/>
            <wp:docPr id="45" name="Рисунок 45" descr="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💯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737">
        <w:rPr>
          <w:rFonts w:ascii="Times New Roman" w:eastAsia="Times New Roman" w:hAnsi="Times New Roman" w:cs="Times New Roman"/>
          <w:sz w:val="24"/>
          <w:szCs w:val="24"/>
        </w:rPr>
        <w:t>особая благодарность за активное участие и рациональные ответы Ермолаеву Герману и Васильевой Анастасии.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3C1117B" wp14:editId="70C86808">
            <wp:extent cx="155575" cy="155575"/>
            <wp:effectExtent l="0" t="0" r="0" b="0"/>
            <wp:docPr id="44" name="Рисунок 44" descr="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🕊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34BFEA1" wp14:editId="25744CEB">
            <wp:extent cx="155575" cy="155575"/>
            <wp:effectExtent l="0" t="0" r="0" b="0"/>
            <wp:docPr id="43" name="Рисунок 43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💪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737" w:rsidRPr="00FE4737" w:rsidRDefault="00FE4737" w:rsidP="00FE4737">
      <w:r>
        <w:rPr>
          <w:b/>
        </w:rPr>
        <w:t>23 сентября</w:t>
      </w:r>
      <w:r>
        <w:t xml:space="preserve"> Базлыкская сельская модельная библиотека совместно с учителями в школе им. К. В. Иванова провели читательскую конференцию по повести писателя «Радость нашего дома».</w:t>
      </w:r>
      <w:r>
        <w:br/>
        <w:t>(Ребята заранее прочитали произведение, посмотрели фильм по этой книге, также было обсуждение повести летнее время в библиотеке)</w:t>
      </w:r>
      <w:r>
        <w:br/>
      </w:r>
      <w:r>
        <w:rPr>
          <w:noProof/>
        </w:rPr>
        <w:drawing>
          <wp:inline distT="0" distB="0" distL="0" distR="0" wp14:anchorId="31C79B65" wp14:editId="51A1423D">
            <wp:extent cx="155575" cy="155575"/>
            <wp:effectExtent l="0" t="0" r="0" b="0"/>
            <wp:docPr id="42" name="Рисунок 42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📚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77021E" wp14:editId="1A98F837">
            <wp:extent cx="155575" cy="155575"/>
            <wp:effectExtent l="0" t="0" r="0" b="0"/>
            <wp:docPr id="41" name="Рисунок 4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Творчество Мустая Карима многогранно. Его перу принадлежат замечательные стихи, повести, притчи, пьесы и трагедии.</w:t>
      </w:r>
      <w:r>
        <w:br/>
      </w:r>
      <w:r>
        <w:rPr>
          <w:noProof/>
        </w:rPr>
        <w:drawing>
          <wp:inline distT="0" distB="0" distL="0" distR="0" wp14:anchorId="79771C1C" wp14:editId="697E5EF9">
            <wp:extent cx="155575" cy="155575"/>
            <wp:effectExtent l="0" t="0" r="0" b="0"/>
            <wp:docPr id="40" name="Рисунок 4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этот день ребята совершили путешествие по повести М.Карима «Радость нашего дома». Писатель рассказывает о жизни обычных детей в небольшой деревне. Рассматривается тема семьи, никто и никогда не должен быть одиноким: у каждого должны быть любящие родители. Мальчик Ямиль, и его семья стали для маленькой Оксаны самыми близкими. Живя с ними, она была счастлива, потому что чувствовала любовь и заботу этих людей. Финал книги и радостен, и печален, но с разлукой примиряет то, что для башкирской семьи маленькая Оксана стала радостью.</w:t>
      </w:r>
      <w:r>
        <w:br/>
        <w:t>Каждое произведение Мустая Карима – это урок мудрости человеческой, урок доброты, благородства. Они помогают понять, как важно в любой ситуации оставаться человеком.</w:t>
      </w:r>
      <w:r>
        <w:br/>
        <w:t>Учащиеся принимали активное участие в читательской конференции, отвечали на вопросы викторины, высказывали свои мнения о повести.</w:t>
      </w:r>
      <w:r>
        <w:br/>
      </w:r>
      <w:r>
        <w:rPr>
          <w:noProof/>
        </w:rPr>
        <w:drawing>
          <wp:inline distT="0" distB="0" distL="0" distR="0" wp14:anchorId="300E5997" wp14:editId="318FB53F">
            <wp:extent cx="155575" cy="155575"/>
            <wp:effectExtent l="0" t="0" r="0" b="0"/>
            <wp:docPr id="39" name="Рисунок 39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📚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28FEFC" wp14:editId="4CCB063A">
            <wp:extent cx="155575" cy="155575"/>
            <wp:effectExtent l="0" t="0" r="0" b="0"/>
            <wp:docPr id="38" name="Рисунок 38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📌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BAC281" wp14:editId="4EC483C3">
            <wp:extent cx="155575" cy="155575"/>
            <wp:effectExtent l="0" t="0" r="0" b="0"/>
            <wp:docPr id="37" name="Рисунок 3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огромное спасибо за активное участие Кузьминой Екатерине и Егорову Александру. </w:t>
      </w:r>
      <w:r>
        <w:rPr>
          <w:noProof/>
        </w:rPr>
        <w:drawing>
          <wp:inline distT="0" distB="0" distL="0" distR="0" wp14:anchorId="63FFB2D1" wp14:editId="637BFA1A">
            <wp:extent cx="155575" cy="155575"/>
            <wp:effectExtent l="0" t="0" r="0" b="0"/>
            <wp:docPr id="36" name="Рисунок 36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❤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737" w:rsidRDefault="00FE4737" w:rsidP="00FE47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737">
        <w:rPr>
          <w:rFonts w:ascii="Times New Roman" w:eastAsia="Times New Roman" w:hAnsi="Times New Roman" w:cs="Times New Roman"/>
          <w:b/>
          <w:sz w:val="24"/>
          <w:szCs w:val="24"/>
        </w:rPr>
        <w:t>24 сентября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t xml:space="preserve"> библиотекарь Базлыкской СМБ провела презентацию книгу воронежского писателя Михаила Фёдорова «Герои СВО. Символы Российского мужества»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  <w:t>Воронежский писатель и адвокат Михаил Федоров выпустил в столичном издательстве «Вече» новую книгу — «Герои СВО. Символы российского мужества». В ней — очерки о подвигах военных, погибших на поле боя в ходе специальной военной операции. Служившие в разных родах войск, в разных званиях защищали братский Донбасс и отдали свои жизни за мир, за чистое небо над головой. Они такие же Герои, как их прадеды в годы Великой Отечественной войны. В произведении использованы документы, фотографии, представленные родственниками, однополчанами, учителями, и рассказы очевидцев.</w:t>
      </w:r>
      <w:r w:rsidRPr="00FE4737">
        <w:rPr>
          <w:rFonts w:ascii="Times New Roman" w:eastAsia="Times New Roman" w:hAnsi="Times New Roman" w:cs="Times New Roman"/>
          <w:sz w:val="24"/>
          <w:szCs w:val="24"/>
        </w:rPr>
        <w:br/>
        <w:t>Ознакомиться с содержанием новой книги можно в Базлыкской сельской библиотеке.</w:t>
      </w:r>
    </w:p>
    <w:p w:rsidR="00FE4737" w:rsidRPr="00FE4737" w:rsidRDefault="00FE4737" w:rsidP="00FE47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мероприятии присуствовали 15 чел.</w:t>
      </w:r>
    </w:p>
    <w:p w:rsidR="00FE4737" w:rsidRPr="00FE4737" w:rsidRDefault="00FE4737" w:rsidP="00FE4737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</w:p>
    <w:p w:rsidR="00FE4737" w:rsidRPr="00FE4737" w:rsidRDefault="00FE4737" w:rsidP="00FE4737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</w:p>
    <w:p w:rsidR="00FE4737" w:rsidRPr="00FE4737" w:rsidRDefault="00FE4737" w:rsidP="00FE4737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</w:p>
    <w:p w:rsidR="00FE4737" w:rsidRPr="00FE4737" w:rsidRDefault="00FE4737" w:rsidP="00FE4737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</w:p>
    <w:p w:rsidR="00FE4737" w:rsidRPr="00FE4737" w:rsidRDefault="00FE4737" w:rsidP="00FE4737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</w:p>
    <w:p w:rsidR="00FE4737" w:rsidRPr="00FE4737" w:rsidRDefault="00FE4737" w:rsidP="00FE4737">
      <w:pPr>
        <w:spacing w:after="0" w:line="240" w:lineRule="atLeast"/>
        <w:ind w:left="60"/>
        <w:rPr>
          <w:rFonts w:ascii="Arial" w:eastAsia="Times New Roman" w:hAnsi="Arial" w:cs="Arial"/>
          <w:color w:val="000000"/>
          <w:sz w:val="20"/>
          <w:szCs w:val="20"/>
        </w:rPr>
      </w:pPr>
    </w:p>
    <w:p w:rsidR="008E21B7" w:rsidRPr="008E21B7" w:rsidRDefault="008E21B7">
      <w:pPr>
        <w:rPr>
          <w:rFonts w:ascii="Arial" w:hAnsi="Arial" w:cs="Arial"/>
          <w:sz w:val="20"/>
          <w:szCs w:val="20"/>
          <w:shd w:val="clear" w:color="auto" w:fill="FFFFFF"/>
        </w:rPr>
      </w:pPr>
    </w:p>
    <w:sectPr w:rsidR="008E21B7" w:rsidRPr="008E21B7" w:rsidSect="00C27BA7">
      <w:footerReference w:type="default" r:id="rId29"/>
      <w:pgSz w:w="11906" w:h="16838"/>
      <w:pgMar w:top="851" w:right="1304" w:bottom="851" w:left="1304" w:header="709" w:footer="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8A9" w:rsidRDefault="009D68A9" w:rsidP="00D50B8A">
      <w:pPr>
        <w:spacing w:after="0" w:line="240" w:lineRule="auto"/>
      </w:pPr>
      <w:r>
        <w:separator/>
      </w:r>
    </w:p>
  </w:endnote>
  <w:endnote w:type="continuationSeparator" w:id="0">
    <w:p w:rsidR="009D68A9" w:rsidRDefault="009D68A9" w:rsidP="00D50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18249"/>
      <w:docPartObj>
        <w:docPartGallery w:val="Page Numbers (Bottom of Page)"/>
        <w:docPartUnique/>
      </w:docPartObj>
    </w:sdtPr>
    <w:sdtContent>
      <w:p w:rsidR="001C01DC" w:rsidRDefault="001C01D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68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C01DC" w:rsidRDefault="001C01D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8A9" w:rsidRDefault="009D68A9" w:rsidP="00D50B8A">
      <w:pPr>
        <w:spacing w:after="0" w:line="240" w:lineRule="auto"/>
      </w:pPr>
      <w:r>
        <w:separator/>
      </w:r>
    </w:p>
  </w:footnote>
  <w:footnote w:type="continuationSeparator" w:id="0">
    <w:p w:rsidR="009D68A9" w:rsidRDefault="009D68A9" w:rsidP="00D50B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320BC"/>
    <w:multiLevelType w:val="hybridMultilevel"/>
    <w:tmpl w:val="087A69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97972"/>
    <w:multiLevelType w:val="multilevel"/>
    <w:tmpl w:val="1A581172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2">
    <w:nsid w:val="2C590263"/>
    <w:multiLevelType w:val="hybridMultilevel"/>
    <w:tmpl w:val="2A5EE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DA05A7"/>
    <w:multiLevelType w:val="hybridMultilevel"/>
    <w:tmpl w:val="0D049D86"/>
    <w:lvl w:ilvl="0" w:tplc="04190001">
      <w:start w:val="1"/>
      <w:numFmt w:val="bullet"/>
      <w:lvlText w:val=""/>
      <w:lvlJc w:val="left"/>
      <w:pPr>
        <w:ind w:left="15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4">
    <w:nsid w:val="59DB7029"/>
    <w:multiLevelType w:val="multilevel"/>
    <w:tmpl w:val="2482FBD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5">
    <w:nsid w:val="674B03AF"/>
    <w:multiLevelType w:val="hybridMultilevel"/>
    <w:tmpl w:val="7BB42AF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03709"/>
    <w:rsid w:val="00016DF1"/>
    <w:rsid w:val="000B028A"/>
    <w:rsid w:val="001120A0"/>
    <w:rsid w:val="00124A42"/>
    <w:rsid w:val="00154CF8"/>
    <w:rsid w:val="001A361C"/>
    <w:rsid w:val="001A511F"/>
    <w:rsid w:val="001C01DC"/>
    <w:rsid w:val="002B11C6"/>
    <w:rsid w:val="002B6FF5"/>
    <w:rsid w:val="002D7BBC"/>
    <w:rsid w:val="003358DB"/>
    <w:rsid w:val="003602DD"/>
    <w:rsid w:val="00394089"/>
    <w:rsid w:val="003B46E5"/>
    <w:rsid w:val="003D75A8"/>
    <w:rsid w:val="0044142B"/>
    <w:rsid w:val="00456696"/>
    <w:rsid w:val="004569FA"/>
    <w:rsid w:val="00473BEB"/>
    <w:rsid w:val="00481AD5"/>
    <w:rsid w:val="004A30B0"/>
    <w:rsid w:val="004C7D31"/>
    <w:rsid w:val="00501B55"/>
    <w:rsid w:val="0050294F"/>
    <w:rsid w:val="00571FCC"/>
    <w:rsid w:val="005838A6"/>
    <w:rsid w:val="005D13A9"/>
    <w:rsid w:val="006405F6"/>
    <w:rsid w:val="00656725"/>
    <w:rsid w:val="00691CC8"/>
    <w:rsid w:val="006A49C5"/>
    <w:rsid w:val="006A4D4E"/>
    <w:rsid w:val="006D6656"/>
    <w:rsid w:val="00713875"/>
    <w:rsid w:val="00730AAE"/>
    <w:rsid w:val="007804B3"/>
    <w:rsid w:val="007F76D5"/>
    <w:rsid w:val="00815B6B"/>
    <w:rsid w:val="00821857"/>
    <w:rsid w:val="008238A8"/>
    <w:rsid w:val="00894138"/>
    <w:rsid w:val="008C7A29"/>
    <w:rsid w:val="008D6F49"/>
    <w:rsid w:val="008E21B7"/>
    <w:rsid w:val="00967E70"/>
    <w:rsid w:val="009D68A9"/>
    <w:rsid w:val="00AB2B98"/>
    <w:rsid w:val="00B26B52"/>
    <w:rsid w:val="00B52C06"/>
    <w:rsid w:val="00C03709"/>
    <w:rsid w:val="00C27BA7"/>
    <w:rsid w:val="00C95C72"/>
    <w:rsid w:val="00CA7FFA"/>
    <w:rsid w:val="00CC429C"/>
    <w:rsid w:val="00CE4D33"/>
    <w:rsid w:val="00CF39F1"/>
    <w:rsid w:val="00D21652"/>
    <w:rsid w:val="00D24BB6"/>
    <w:rsid w:val="00D50B8A"/>
    <w:rsid w:val="00D544D2"/>
    <w:rsid w:val="00D67423"/>
    <w:rsid w:val="00D82C0B"/>
    <w:rsid w:val="00DB3044"/>
    <w:rsid w:val="00DC4130"/>
    <w:rsid w:val="00DD2EEF"/>
    <w:rsid w:val="00DD3763"/>
    <w:rsid w:val="00E033D3"/>
    <w:rsid w:val="00E2787F"/>
    <w:rsid w:val="00E5689D"/>
    <w:rsid w:val="00E82F99"/>
    <w:rsid w:val="00E8729F"/>
    <w:rsid w:val="00F05007"/>
    <w:rsid w:val="00F1554C"/>
    <w:rsid w:val="00F23E8A"/>
    <w:rsid w:val="00F24CBB"/>
    <w:rsid w:val="00F51553"/>
    <w:rsid w:val="00F7132B"/>
    <w:rsid w:val="00F943ED"/>
    <w:rsid w:val="00FA185A"/>
    <w:rsid w:val="00FE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B8A"/>
  </w:style>
  <w:style w:type="paragraph" w:styleId="1">
    <w:name w:val="heading 1"/>
    <w:basedOn w:val="a"/>
    <w:link w:val="10"/>
    <w:uiPriority w:val="9"/>
    <w:qFormat/>
    <w:rsid w:val="00821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C03709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C03709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uiPriority w:val="99"/>
    <w:semiHidden/>
    <w:rsid w:val="00C03709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03709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C03709"/>
    <w:pPr>
      <w:ind w:left="720"/>
      <w:contextualSpacing/>
    </w:pPr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unhideWhenUsed/>
    <w:rsid w:val="00C03709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C03709"/>
    <w:pPr>
      <w:spacing w:before="100" w:beforeAutospacing="1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03709"/>
  </w:style>
  <w:style w:type="character" w:customStyle="1" w:styleId="c2">
    <w:name w:val="c2"/>
    <w:basedOn w:val="a0"/>
    <w:rsid w:val="00C03709"/>
  </w:style>
  <w:style w:type="paragraph" w:styleId="aa">
    <w:name w:val="footer"/>
    <w:basedOn w:val="a"/>
    <w:link w:val="ab"/>
    <w:uiPriority w:val="99"/>
    <w:unhideWhenUsed/>
    <w:rsid w:val="00C037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3709"/>
  </w:style>
  <w:style w:type="character" w:styleId="ac">
    <w:name w:val="Strong"/>
    <w:basedOn w:val="a0"/>
    <w:uiPriority w:val="22"/>
    <w:qFormat/>
    <w:rsid w:val="00C03709"/>
    <w:rPr>
      <w:b/>
      <w:bCs/>
    </w:rPr>
  </w:style>
  <w:style w:type="paragraph" w:customStyle="1" w:styleId="c9">
    <w:name w:val="c9"/>
    <w:basedOn w:val="a"/>
    <w:rsid w:val="00C03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0370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d">
    <w:name w:val="Balloon Text"/>
    <w:basedOn w:val="a"/>
    <w:link w:val="ae"/>
    <w:uiPriority w:val="99"/>
    <w:semiHidden/>
    <w:unhideWhenUsed/>
    <w:rsid w:val="00E56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5689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2185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videothumblabelitem">
    <w:name w:val="video_thumb_label_item"/>
    <w:basedOn w:val="a0"/>
    <w:rsid w:val="00FE47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9762">
          <w:marLeft w:val="2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4714">
          <w:marLeft w:val="22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1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7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0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54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0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4859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137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29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6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175021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88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759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69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217169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76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251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71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23081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621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1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421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993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576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827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97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32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7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69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374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295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45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27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46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415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10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77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43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149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41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78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1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310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0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9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55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132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72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14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7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3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29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92777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43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5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985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007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07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559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69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9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57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3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12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9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8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8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2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81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8302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34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2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3062143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64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20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27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128012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79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764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065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822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76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956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353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888066">
                                              <w:marLeft w:val="120"/>
                                              <w:marRight w:val="12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45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5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3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19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3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3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9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4598">
          <w:marLeft w:val="1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9515">
          <w:marLeft w:val="2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6073">
          <w:marLeft w:val="2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1981">
          <w:marLeft w:val="2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7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25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hyperlink" Target="https://vk.com/feed?section=search&amp;q=%23%D0%9C%D0%9A%D0%A0%D0%91" TargetMode="External"/><Relationship Id="rId26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s://vk.com/feed?section=search&amp;q=%23%D0%BB%D0%B5%D1%82%D0%BE%D0%B8%D0%BA%D0%BD%D0%B8%D0%B3%D0%B0" TargetMode="External"/><Relationship Id="rId17" Type="http://schemas.openxmlformats.org/officeDocument/2006/relationships/hyperlink" Target="https://vk.com/feed?section=search&amp;q=%23%D0%BB%D0%B5%D1%82%D0%BD%D0%B5%D0%B5%D1%87%D1%82%D0%B5%D0%BD%D0%B8%D0%B5" TargetMode="External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vk.com/feed?section=search&amp;q=%23%D0%B4%D0%B5%D0%BD%D1%8C%D0%BD%D0%B0%D1%86%D0%B8%D0%BE%D0%BD%D0%B0%D0%BB%D1%8C%D0%BD%D0%BE%D0%B3%D0%BE%D0%BA%D0%BE%D1%81%D1%82%D1%8E%D0%BC%D0%B0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feed?section=search&amp;q=%23%D0%BB%D0%B5%D1%82%D0%BD%D1%8F%D1%8F%D0%B4%D0%B2%D0%BE%D1%80%D0%BE%D0%B2%D0%B0%D1%8F%D0%BF%D0%BB%D0%BE%D1%89%D0%B0%D0%B4%D0%BA%D0%B0" TargetMode="Externa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hyperlink" Target="https://vk.com/feed?section=search&amp;q=%23%D0%BB%D0%B5%D1%82%D0%BD%D0%B5%D0%B3%D0%BE%D1%87%D1%82%D0%B5%D0%BD%D0%B8%D1%8F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10" Type="http://schemas.openxmlformats.org/officeDocument/2006/relationships/image" Target="media/image3.png"/><Relationship Id="rId19" Type="http://schemas.openxmlformats.org/officeDocument/2006/relationships/hyperlink" Target="https://vk.com/feed?section=search&amp;q=%23%D0%AD%D1%82%D0%BD%D0%BE%D0%A1%D1%82%D0%B8%D0%BB%D1%8C%D0%A0%D0%A6%D0%9D%D0%A2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vk.com/feed?section=search&amp;q=%23%D0%BB%D0%B5%D1%82%D0%BD%D0%B5%D0%B3%D0%BE%D1%87%D1%82%D0%B5%D0%BD%D0%B8%D1%8F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6</Pages>
  <Words>2656</Words>
  <Characters>15141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Марина</cp:lastModifiedBy>
  <cp:revision>15</cp:revision>
  <cp:lastPrinted>2024-09-24T13:43:00Z</cp:lastPrinted>
  <dcterms:created xsi:type="dcterms:W3CDTF">2022-12-11T16:53:00Z</dcterms:created>
  <dcterms:modified xsi:type="dcterms:W3CDTF">2024-09-24T13:48:00Z</dcterms:modified>
</cp:coreProperties>
</file>